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DC0" w:rsidRPr="00063DC0" w:rsidRDefault="00063DC0" w:rsidP="00063DC0">
      <w:pPr>
        <w:numPr>
          <w:ilvl w:val="0"/>
          <w:numId w:val="12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  <w:fldChar w:fldCharType="begin"/>
      </w:r>
      <w:r w:rsidRPr="00063DC0"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  <w:instrText xml:space="preserve"> HYPERLINK "https://www.maam.ru/" </w:instrText>
      </w:r>
      <w:r w:rsidRPr="00063DC0"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  <w:fldChar w:fldCharType="separate"/>
      </w:r>
      <w:r w:rsidRPr="00063DC0">
        <w:rPr>
          <w:rFonts w:ascii="Times New Roman" w:eastAsia="Times New Roman" w:hAnsi="Times New Roman" w:cs="Times New Roman"/>
          <w:vanish/>
          <w:color w:val="0088BB"/>
          <w:sz w:val="24"/>
          <w:szCs w:val="24"/>
          <w:lang w:eastAsia="ru-RU"/>
        </w:rPr>
        <w:t>Главное</w:t>
      </w:r>
      <w:r w:rsidRPr="00063DC0"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  <w:fldChar w:fldCharType="end"/>
      </w:r>
    </w:p>
    <w:p w:rsidR="00063DC0" w:rsidRPr="00063DC0" w:rsidRDefault="00063DC0" w:rsidP="00063DC0">
      <w:pPr>
        <w:numPr>
          <w:ilvl w:val="0"/>
          <w:numId w:val="13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6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Новое</w:t>
        </w:r>
      </w:hyperlink>
    </w:p>
    <w:p w:rsidR="00063DC0" w:rsidRPr="00063DC0" w:rsidRDefault="00063DC0" w:rsidP="00063DC0">
      <w:pPr>
        <w:numPr>
          <w:ilvl w:val="0"/>
          <w:numId w:val="14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7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Лучшее</w:t>
        </w:r>
      </w:hyperlink>
    </w:p>
    <w:p w:rsidR="00063DC0" w:rsidRPr="00063DC0" w:rsidRDefault="00063DC0" w:rsidP="00063DC0">
      <w:pPr>
        <w:numPr>
          <w:ilvl w:val="0"/>
          <w:numId w:val="15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8" w:tooltip="Дипломы, свидетельства и благодарности для педагогов, учителей, воспитателей и детей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Дипломы+</w:t>
        </w:r>
      </w:hyperlink>
    </w:p>
    <w:p w:rsidR="00063DC0" w:rsidRPr="00063DC0" w:rsidRDefault="00063DC0" w:rsidP="00063DC0">
      <w:pPr>
        <w:numPr>
          <w:ilvl w:val="0"/>
          <w:numId w:val="16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9" w:tooltip="Все темы в алфавитном порядке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Темочки</w:t>
        </w:r>
      </w:hyperlink>
    </w:p>
    <w:p w:rsidR="00063DC0" w:rsidRPr="00063DC0" w:rsidRDefault="00063DC0" w:rsidP="00063DC0">
      <w:pPr>
        <w:numPr>
          <w:ilvl w:val="0"/>
          <w:numId w:val="17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0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Картинки</w:t>
        </w:r>
      </w:hyperlink>
    </w:p>
    <w:p w:rsidR="00063DC0" w:rsidRPr="00063DC0" w:rsidRDefault="00063DC0" w:rsidP="00063DC0">
      <w:pPr>
        <w:numPr>
          <w:ilvl w:val="0"/>
          <w:numId w:val="18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1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Лэпбуки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2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Сидим дома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3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Конспекты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4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Разработки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5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Сценарии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6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Оформление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7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Поделки</w:t>
        </w:r>
      </w:hyperlink>
    </w:p>
    <w:p w:rsidR="00063DC0" w:rsidRPr="00063DC0" w:rsidRDefault="00063DC0" w:rsidP="00063DC0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8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Игры</w:t>
        </w:r>
      </w:hyperlink>
    </w:p>
    <w:p w:rsidR="00063DC0" w:rsidRPr="00063DC0" w:rsidRDefault="00063DC0" w:rsidP="00063DC0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19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1-4 класс</w:t>
        </w:r>
      </w:hyperlink>
    </w:p>
    <w:p w:rsidR="00063DC0" w:rsidRPr="00063DC0" w:rsidRDefault="00063DC0" w:rsidP="00063DC0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20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5-9 класс</w:t>
        </w:r>
      </w:hyperlink>
    </w:p>
    <w:p w:rsidR="00063DC0" w:rsidRPr="00063DC0" w:rsidRDefault="00063DC0" w:rsidP="00063DC0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vanish/>
          <w:color w:val="111111"/>
          <w:sz w:val="24"/>
          <w:szCs w:val="24"/>
          <w:lang w:eastAsia="ru-RU"/>
        </w:rPr>
      </w:pPr>
      <w:hyperlink r:id="rId21" w:history="1">
        <w:r w:rsidRPr="00063DC0">
          <w:rPr>
            <w:rFonts w:ascii="Times New Roman" w:eastAsia="Times New Roman" w:hAnsi="Times New Roman" w:cs="Times New Roman"/>
            <w:vanish/>
            <w:color w:val="0088BB"/>
            <w:sz w:val="24"/>
            <w:szCs w:val="24"/>
            <w:lang w:eastAsia="ru-RU"/>
          </w:rPr>
          <w:t>10-11 класс</w:t>
        </w:r>
      </w:hyperlink>
    </w:p>
    <w:p w:rsidR="00063DC0" w:rsidRPr="00063DC0" w:rsidRDefault="00063DC0" w:rsidP="00063DC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Итоговое родительское собрание в средней группе «Чему мы научились за этот год»</w:t>
      </w:r>
    </w:p>
    <w:p w:rsid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Воспитатель: </w:t>
      </w:r>
      <w:proofErr w:type="spellStart"/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Ставицкая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Ольга Борисовна.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 xml:space="preserve"> Цель:</w:t>
      </w: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подведение итогов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воспитательно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-образовательного процесса, как средства всестороннего развития личности ребенка.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 xml:space="preserve">Задачи: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Проанализировать результаты деятельности воспитанников и педагогов за учебный год.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Отчет родительского комитета о работе, проведенной в течение года.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Определить перспективы развития коллектива воспитанников, педагогов, родителей.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Благодарности родителям оказывавшим помощь в течение года.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Подготовительная работа: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Объявление о собрании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Подготовка буклетов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Подготовка «портфелей»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-з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аписных книжек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Подготовка грамот и благодарственных писем для награждения родителей, принимавших активное участие в жизни группы.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Ход мероприятия: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1. Вступительная часть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Здравствуйте, уважаемые родители. Мы рады приветствовать Вас на итоговом собрании нашей группы.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Наконец-то приближается долгожданное лето – время, когда всем можно отдохнуть от ежедневных забот. К тому же лето – время открытий, больших и маленьких.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 мы с вами разные, но у нас есть общее – это наши дети наш детский сад, наша группа, наше постоянное общение. Наши дети выросли и стали на год взрослее, они переходят в старшую группу детского сада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!. 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Как мы жили в этом году, что было в нашей жизни интересного, веселого и грустного, чему мы научились и что нам еще предстоит – об этом наш сегодняшний разговор. Мы надеемся, что это все даст вам возможность отдохнуть и порадоваться за своих детей.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2. Подведение итогов деятельности.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сейчас хотелось бы подвести итоги нашей работы в этом году.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Наши ребята подросли и научились многому, предлагаю вам узнать об этом.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Дети у</w:t>
      </w: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меют давать оценку поступкам сверстников и сказочных героев, понимают эмоциональные состояния человека. Имеют представления о профессиях, о принципах из разделения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мужские и женские. Умеют готовить к образовательной деятельности свои рабочие места, наводить порядок по ее окончанию. Принимают различные роли в играх со сверстниками, проявляют инициативу, самостоятельность. Могут объяснить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другому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правила игры.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 ребята знают свои имена и фамилии, имена родителей, многие знают адрес своего дома. Знают о важности здоровья человека, некоторые его составляющие, стараются их выполнять. Умеют ориентироваться в пространстве, знают геометрические фигуры, умеют считать и сравнивать количество предметов, понимают смысл слов, обозначающих части суток и времена года, знают дни недели.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Умеют и любят рассказывать и делиться своим жизненным опытом, имеют свои предпочтения в каждом виде деятельности – будь то рисование, игра, пение или физическая активность. Любят рассказывать знакомые сказки, заучивать небольшие стихотворения.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Ребята нашей группы – очень творческие. Любят строить из разных конструкторов – напольного, настольного,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Лего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Любят делать поделки, открытки, рисовать и писать письма своим любимым родителям. Умеют правильно держать ручку, карандаш, ножницы и пользоваться ими. Имеются небольшие затруднения в вырезании округлых фигур. Изображают в рисунках увиденное, придумывают новое, необычное – например, летающего снежного барса или льва-стрекозу.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Девочки очень любят танцевать во вторую половину дня, очень ярко передают в движениях характер мелодии. Все очень любят заниматься музыкой, у каждого есть своя любимая песня.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Ребята в этом году стали более опрятные, аккуратные, следят за своим внешним видом, соблюдают правила личной гигиены, самостоятельно одеваются, раздеваются, убирают одежду.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Любят заниматься спортом, делать зарядку, участвовать в небольших соревнованиях – «Веселых стартах».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Обожают принимать участие в различных утренниках, выступать перед ребятами из других групп, участвовать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театральных сценках.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Хотелось бы отметить, что с ребятками проведена работа над нравственным поведением. Наши дети знают, как необходимо вести себя в группе, общаться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сверстниками, помогать друг другу, делиться игрушками, организовывать совместные игры без скандалов, распределять роли, соблюдать очередь и многое другое.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можем смело сказать, что наши ребята дружные, веселые, спортивные, творческие и любознательные. Каждый поистине особенный!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3. Беседа с родителями «Ваши впечатления».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Уважаемые родители, просим Вас высказать свое мнение о том, как проводилась работа с детьми в течение учебного года.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Прошу Вас передавать друг другу воздушный шарик и по очереди высказывать свое мнение.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lastRenderedPageBreak/>
        <w:t xml:space="preserve">4. Отчет родительского комитета о своей работе.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5. Доклад Е.И. Лакеевой</w:t>
      </w: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«О важности ознакомления ребенка с художественной литературой»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Как считал Самуил Яковлевич Маршак, целью знакомства дошкольника с литературой является становление будущего «талантливого читателя», культурно образованного человека.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 многих программах прописаны задачи по ознакомлению детей с художественной литературой. Вот некоторые из них: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Воспитывать интерес к художественной литературе;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Обеспечить усвоение содержания и эмоциональную отзывчивость на произведение;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Воспитывать художественно-литературный вкус, способность понимать и чувствовать настроение произведения;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 моменту поступления ребенка в школу, он должен уметь определять основных героев произведения,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высказывать свое эмоциональное отношение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 ним, их поступкам, определять жанр произведения.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Задача детского сада в этом направлении – подготовить ребенка к долгосрочному литературному образованию, которое начинается в школе.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детском саду дети знакомятся с русской и зарубежной классикой – с произведениями А. С. Пушкина, Л. Н. Толстого, братьев Гримм, Г. Х. Андерсена, Ш. Перро и др.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Многие учителя в школе жалуются, что дети совершенно не любят и не хотят читать, просят родителей присоединиться к борьбе с этой проблемой.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Родители задаются вопросами, как это сделать? Ребенок предпочтет смартфон, планшет, телевизор или компьютер книге.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Я хотела бы процитировать одну женщину,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блогера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которая столкнулась с этим на родительском собрании в школе у своего сына.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 сразу увидите, какой метод самый действенный.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«— И всё-таки - КАК ВЫ ЗАСТАВИЛИ СЫНА ЛЮБИТЬ ЧИТАТЬ!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Ну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вы любите читать?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А МНЕ УЖЕ НЕ НАДО! Я УЖЕ ШКОЛУ ЗАКОНЧИЛА, СВОЁ ОТЧИТАЛА!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На том и разошлись. Они — домой, к телевизору, как все нормальные люди. Я — домой, к сыну, мужу и зверям. В каменный век, где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нет телевизора и есть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книги. С расклеенными страницами, а не в качестве престижной дефицитной вещи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.»</w:t>
      </w:r>
      <w:proofErr w:type="gramEnd"/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 выборе книг для чтения детям важно учитывать следующие принципы: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Произведение должно нести познавательные, эстетически и нравственные функции;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• Высокое художественное мастерство, литературная ценность. Произведение должно быть написано образцовым литературным языком;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Произведение должно быть понятно ребенку в его возрасте;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Необходимо учитывать круг интересов ребенка, их жизненный опыт;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Круг детского чтения и рассказывания можно определить несколькими группами произведений: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Произведения русского фольклорного творчества и фольклор стран мира (загадки, пословицы, поговорки,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потешки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песенки и др.);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Произведения русской и зарубежной классической литературы;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Произведения современной русской и зарубежной литературы.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Требования современной жизни постоянно заставляют пересматривать круг детского чтения, дополнять его.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Посещайте с детьми театры, кукольные театры, смотрите инсценировки знакомых детям сказок, играйте в сказке, придумывайте их сами. Смотрите детское кино, мультфильмы на основе литературных произведений, читайте сами, чтобы ребенок видел пример, подражал вам.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Заучивайте наизусть различные стихотворения, считалочки,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потешки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загадывайте загадки.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Чем больше вы читаете, инсценируете, тем больше обогащается речь ребенка. Он узнает новые слова, обороты речи, эпитеты, сравнения. Появляются личные предпочтения в литературе.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Знакомьте детей с личностями писателей, их портретами, рассматривайте иллюстрации к детским произведений – В.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Сутеева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Е.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Чарушина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Ю. Васнецова, коих в интернете очень много.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Обсуждайте с детьми прочитанное, узнайте, какие произведения и их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герои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любимые у вашего ребенка.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произведениями, которыми мы читаем в детском саду, вы можете ознакомиться в буклетах.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Если есть у кого желание – можно получить электронную версию этих произведений. 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Есть у кого вопросы по данной теме? Что бы вы еще хотели узнать?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Развитие речи.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участвовать в беседе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Умение аргументировано и доброжелательно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оценивать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ответ, высказывание сверстника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составлять по образцу рассказы по сюжетной картине, набору картинок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• Умение последовательно, без существенных пропусков пересказать большие литературные произведения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определять место звука в слове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2. 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Математическое развитие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считать в пределах 10 в прямом порядке и в пределах 5 в обратном порядке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пользоваться порядковыми и количественными числительными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называть части суток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называть последовательно дни недели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Располагать предметы разной величины в порядке увеличения и уменьшения по высоте, длине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выражать местонахождение предмета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Знать некоторые характерные особенности геометрических фигур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сравнивать группы неравных предметов двумя способами (удаление и добавление единицы)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Сравнивать предметы на глаз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3. 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Социальный мир.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различать и называть виды транспорта, предметы, облегчающие труд человека в быту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классифицировать предметы, определять материал, из которого они сделаны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Знание названия родного города, некоторых его улиц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рассказать о времени года, его признаках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классифицировать животных (насекомые, рыбы, дикие и домашние птицы, дикие и домашние животные)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определять и называть растения (5-7 видов)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Знать о значении солнца, воздуха, воды для человека, животных, растений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Конструирование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анализировать образец постройки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создавать постройки по схеме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работать коллективно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планировать этапы создания собственной постройки, находить конструктивные решения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5. 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Игровая деятельность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• Умение договариваться с партнерами, во что играть, кем быть, подчиняться правилам игры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разворачивать содержание игры в зависимости от количества играющих детей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создавать творческую предметно-игровую среду, используя полифункциональный материал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оценивать свои возможности и без раздражения воспринимать проигрыш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объяснять правила игры сверстникам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После просмотра спектакля уметь оценить работу актеров, элементы художественного оформления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Иметь в творческом опыте несколько ролей, сыгранных на утренниках, спектаклях, инсценировках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.Рисование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создавать изображения предметов, сюжетные ситуации с натуры и по воображению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использовать различные изобразительные средства, композиционные решения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использовать различные оттенки и цвета для создания выразительности образа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выполнять узоры по мотивам народного декоративно-прикладного искусства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7. </w:t>
      </w:r>
      <w:r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Лепка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лепить предметы разной формы, применяя различные способы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создавать небольшие сюжетные композиции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Передавать пропорции, позы и движения фигур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создавать предметы по мотивам народных игрушек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8.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аппликация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Уметь изображать предметы и создавать несложные сюжетные композиции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Использовать разнообразные приемы вырезания, обрывания бумаги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9. 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Художественная литература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Знает 2-3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программных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стихотворения, 2-3 считалочки, 2-3 загадки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Умеет называть жанр произведения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Умеет драматизировать небольшие сказки, читать по ролям стихотворение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Знает любимого писателя, любимые сказки и рассказы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10. </w:t>
      </w:r>
      <w:r w:rsidRPr="00063DC0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Социальный мир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Интерес к народному творчеству, художественной литературе, истории (в контексте краеведческого материала)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Отражение реальной жизни, многообразия мира в игровой и художественно-творческой деятельности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Имеет представление о семье, родных отношениях, семейных традициях, социальных ролях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Эмоциональная отзывчивость, культура общение, уважение к культуре, истории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11.</w:t>
      </w:r>
      <w:r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Пдд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Имеет представление о запрещающих и предписывающих знаках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Умеет свободно ориентироваться на дороге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Владеет знаниями о поведении в общественном транспорте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12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Кгн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следить за чистотой тела, опрятностью одежды, прически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быстро и аккуратно одеваться и раздеваться, соблюдать порядок в своем шкафу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Умение аккуратного приема пищи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Предложение родительскому комитету об улучшении группового пространства и участка для прогулок.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7. Благодарность родителям</w:t>
      </w:r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Хотелось бы сказать огромно спасибо Вам, родителям, за помощь в течение всего года.</w:t>
      </w:r>
    </w:p>
    <w:p w:rsidR="00063DC0" w:rsidRPr="00063DC0" w:rsidRDefault="00063DC0" w:rsidP="00600E1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Выражаем родителям группы огромную благодарность за то, что благодаря Вам в нашей группе появились новые, игрушки и </w:t>
      </w:r>
      <w:proofErr w:type="gram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развивающих</w:t>
      </w:r>
      <w:proofErr w:type="gram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пособя</w:t>
      </w:r>
      <w:proofErr w:type="spellEnd"/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Благодаря Вам создан и пополняется уголок «Парикмахерская», были сшиты полотенца для наших ребят, шьется чехол для трансформируемое машины для мальчишек, многие из вас принимали активное участие в различных выставках.</w:t>
      </w:r>
      <w:bookmarkStart w:id="0" w:name="_GoBack"/>
      <w:bookmarkEnd w:id="0"/>
    </w:p>
    <w:p w:rsidR="00063DC0" w:rsidRPr="00063DC0" w:rsidRDefault="00063DC0" w:rsidP="00063DC0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63D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Большое спасибо Вам за то, что помогаете нам сделать жизнь ваших детей ярче и интересней</w:t>
      </w:r>
      <w:r w:rsidRPr="00063DC0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!</w:t>
      </w:r>
    </w:p>
    <w:p w:rsidR="00D10F44" w:rsidRDefault="00D10F44"/>
    <w:sectPr w:rsidR="00D10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F6719"/>
    <w:multiLevelType w:val="multilevel"/>
    <w:tmpl w:val="E3A2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5255E8F"/>
    <w:multiLevelType w:val="multilevel"/>
    <w:tmpl w:val="D734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0916B2"/>
    <w:multiLevelType w:val="multilevel"/>
    <w:tmpl w:val="C7D6E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EB2D2C"/>
    <w:multiLevelType w:val="multilevel"/>
    <w:tmpl w:val="6FF0D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BF46AA8"/>
    <w:multiLevelType w:val="multilevel"/>
    <w:tmpl w:val="1FEE6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FFB7A91"/>
    <w:multiLevelType w:val="multilevel"/>
    <w:tmpl w:val="A7087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6483535"/>
    <w:multiLevelType w:val="multilevel"/>
    <w:tmpl w:val="F326B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66E4A11"/>
    <w:multiLevelType w:val="multilevel"/>
    <w:tmpl w:val="5D840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E881EA5"/>
    <w:multiLevelType w:val="multilevel"/>
    <w:tmpl w:val="B922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F2F4060"/>
    <w:multiLevelType w:val="multilevel"/>
    <w:tmpl w:val="BCF4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50E7307"/>
    <w:multiLevelType w:val="multilevel"/>
    <w:tmpl w:val="570C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B787F04"/>
    <w:multiLevelType w:val="multilevel"/>
    <w:tmpl w:val="13EA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1835047"/>
    <w:multiLevelType w:val="multilevel"/>
    <w:tmpl w:val="0CC4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71C18C1"/>
    <w:multiLevelType w:val="multilevel"/>
    <w:tmpl w:val="8E9A2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7615BDE"/>
    <w:multiLevelType w:val="multilevel"/>
    <w:tmpl w:val="588ED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005661A"/>
    <w:multiLevelType w:val="multilevel"/>
    <w:tmpl w:val="6BCA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28072A2"/>
    <w:multiLevelType w:val="multilevel"/>
    <w:tmpl w:val="F0E0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3E85B87"/>
    <w:multiLevelType w:val="multilevel"/>
    <w:tmpl w:val="40A09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8436A74"/>
    <w:multiLevelType w:val="multilevel"/>
    <w:tmpl w:val="4952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BB35221"/>
    <w:multiLevelType w:val="multilevel"/>
    <w:tmpl w:val="03DE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5"/>
  </w:num>
  <w:num w:numId="3">
    <w:abstractNumId w:val="14"/>
  </w:num>
  <w:num w:numId="4">
    <w:abstractNumId w:val="2"/>
  </w:num>
  <w:num w:numId="5">
    <w:abstractNumId w:val="9"/>
  </w:num>
  <w:num w:numId="6">
    <w:abstractNumId w:val="7"/>
  </w:num>
  <w:num w:numId="7">
    <w:abstractNumId w:val="1"/>
  </w:num>
  <w:num w:numId="8">
    <w:abstractNumId w:val="15"/>
  </w:num>
  <w:num w:numId="9">
    <w:abstractNumId w:val="19"/>
  </w:num>
  <w:num w:numId="10">
    <w:abstractNumId w:val="0"/>
  </w:num>
  <w:num w:numId="11">
    <w:abstractNumId w:val="16"/>
  </w:num>
  <w:num w:numId="12">
    <w:abstractNumId w:val="6"/>
  </w:num>
  <w:num w:numId="13">
    <w:abstractNumId w:val="17"/>
  </w:num>
  <w:num w:numId="14">
    <w:abstractNumId w:val="13"/>
  </w:num>
  <w:num w:numId="15">
    <w:abstractNumId w:val="11"/>
  </w:num>
  <w:num w:numId="16">
    <w:abstractNumId w:val="4"/>
  </w:num>
  <w:num w:numId="17">
    <w:abstractNumId w:val="12"/>
  </w:num>
  <w:num w:numId="18">
    <w:abstractNumId w:val="3"/>
  </w:num>
  <w:num w:numId="19">
    <w:abstractNumId w:val="18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51E"/>
    <w:rsid w:val="00063DC0"/>
    <w:rsid w:val="0053251E"/>
    <w:rsid w:val="00600E1F"/>
    <w:rsid w:val="00D1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05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807877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69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52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457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333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475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130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682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032976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26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36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438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0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63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3564466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228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039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33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1156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users/myzakaz.html" TargetMode="External"/><Relationship Id="rId13" Type="http://schemas.openxmlformats.org/officeDocument/2006/relationships/hyperlink" Target="https://www.maam.ru/obrazovanie/konspekty-zanyatij" TargetMode="External"/><Relationship Id="rId18" Type="http://schemas.openxmlformats.org/officeDocument/2006/relationships/hyperlink" Target="https://www.maam.ru/obrazovanie/detskie-igr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maam.ru/obrazovanie/starshaya-shkola" TargetMode="External"/><Relationship Id="rId7" Type="http://schemas.openxmlformats.org/officeDocument/2006/relationships/hyperlink" Target="https://www.maam.ru/detskijsad/zolotoj-post-maaam-1.html" TargetMode="External"/><Relationship Id="rId12" Type="http://schemas.openxmlformats.org/officeDocument/2006/relationships/hyperlink" Target="https://www.maam.ru/obrazovanie/sidim-doma" TargetMode="External"/><Relationship Id="rId17" Type="http://schemas.openxmlformats.org/officeDocument/2006/relationships/hyperlink" Target="https://www.maam.ru/obrazovanie/detskie-podelk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am.ru/obrazovanie/oformlenie-detskih-sadov" TargetMode="External"/><Relationship Id="rId20" Type="http://schemas.openxmlformats.org/officeDocument/2006/relationships/hyperlink" Target="https://www.maam.ru/obrazovanie/srednyaya-shkol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aam.ru/detskijsad/" TargetMode="External"/><Relationship Id="rId11" Type="http://schemas.openxmlformats.org/officeDocument/2006/relationships/hyperlink" Target="https://www.maam.ru/kartinki/lyepbuk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aam.ru/obrazovanie/scenarii-prazdnikov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aam.ru/kartinki/" TargetMode="External"/><Relationship Id="rId19" Type="http://schemas.openxmlformats.org/officeDocument/2006/relationships/hyperlink" Target="https://www.maam.ru/obrazovanie/nachalnaja-shko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am.ru/obrazovanie" TargetMode="External"/><Relationship Id="rId14" Type="http://schemas.openxmlformats.org/officeDocument/2006/relationships/hyperlink" Target="https://www.maam.ru/obrazovanie/metodicheskie-razrabotk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2112</Words>
  <Characters>12043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2020-06-04T01:47:00Z</dcterms:created>
  <dcterms:modified xsi:type="dcterms:W3CDTF">2020-06-04T01:59:00Z</dcterms:modified>
</cp:coreProperties>
</file>